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84DD6" w14:textId="71F87875" w:rsidR="006F38B7" w:rsidRPr="003718BF" w:rsidRDefault="00E35D07">
      <w:pPr>
        <w:rPr>
          <w:rFonts w:asciiTheme="majorHAnsi" w:hAnsiTheme="majorHAnsi" w:cstheme="majorHAnsi"/>
          <w:b/>
          <w:bCs/>
          <w:sz w:val="36"/>
        </w:rPr>
      </w:pPr>
      <w:r>
        <w:rPr>
          <w:rFonts w:asciiTheme="majorHAnsi" w:hAnsiTheme="majorHAnsi" w:cstheme="majorHAnsi"/>
          <w:b/>
          <w:bCs/>
          <w:sz w:val="36"/>
        </w:rPr>
        <w:t>R</w:t>
      </w:r>
      <w:r w:rsidR="006F38B7" w:rsidRPr="003718BF">
        <w:rPr>
          <w:rFonts w:asciiTheme="majorHAnsi" w:hAnsiTheme="majorHAnsi" w:cstheme="majorHAnsi"/>
          <w:b/>
          <w:bCs/>
          <w:sz w:val="36"/>
        </w:rPr>
        <w:t>egistratieformulier differentiatie nefrologie</w:t>
      </w:r>
    </w:p>
    <w:p w14:paraId="00A2A177" w14:textId="7A18F452" w:rsidR="006A6B48" w:rsidRPr="003718BF" w:rsidRDefault="006A6B48">
      <w:pPr>
        <w:rPr>
          <w:rFonts w:asciiTheme="majorHAnsi" w:hAnsiTheme="majorHAnsi" w:cstheme="majorHAnsi"/>
          <w:b/>
          <w:bCs/>
        </w:rPr>
      </w:pPr>
    </w:p>
    <w:p w14:paraId="5C7C11D0" w14:textId="2DAD3D65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>Naam / Voornamen</w:t>
      </w: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ab/>
        <w:t>:</w:t>
      </w:r>
    </w:p>
    <w:p w14:paraId="6A6F0CD3" w14:textId="0B8BF14A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bCs/>
          <w:sz w:val="22"/>
          <w:szCs w:val="22"/>
          <w:lang w:val="fr-FR" w:eastAsia="nl-NL"/>
        </w:rPr>
      </w:pPr>
      <w:proofErr w:type="spellStart"/>
      <w:r w:rsidRPr="003718BF">
        <w:rPr>
          <w:rFonts w:asciiTheme="majorHAnsi" w:eastAsia="Times New Roman" w:hAnsiTheme="majorHAnsi" w:cstheme="majorHAnsi"/>
          <w:bCs/>
          <w:sz w:val="22"/>
          <w:szCs w:val="22"/>
          <w:lang w:val="fr-FR" w:eastAsia="nl-NL"/>
        </w:rPr>
        <w:t>Adres</w:t>
      </w:r>
      <w:proofErr w:type="spellEnd"/>
      <w:r w:rsidRPr="003718BF">
        <w:rPr>
          <w:rFonts w:asciiTheme="majorHAnsi" w:eastAsia="Times New Roman" w:hAnsiTheme="majorHAnsi" w:cstheme="majorHAnsi"/>
          <w:bCs/>
          <w:sz w:val="22"/>
          <w:szCs w:val="22"/>
          <w:lang w:val="fr-FR" w:eastAsia="nl-NL"/>
        </w:rPr>
        <w:tab/>
      </w:r>
      <w:r w:rsidRPr="003718BF">
        <w:rPr>
          <w:rFonts w:asciiTheme="majorHAnsi" w:eastAsia="Times New Roman" w:hAnsiTheme="majorHAnsi" w:cstheme="majorHAnsi"/>
          <w:bCs/>
          <w:sz w:val="22"/>
          <w:szCs w:val="22"/>
          <w:lang w:val="fr-FR" w:eastAsia="nl-NL"/>
        </w:rPr>
        <w:tab/>
        <w:t xml:space="preserve">: </w:t>
      </w:r>
    </w:p>
    <w:p w14:paraId="1A08FF10" w14:textId="2036544A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bCs/>
          <w:sz w:val="22"/>
          <w:szCs w:val="22"/>
          <w:lang w:val="fr-FR" w:eastAsia="nl-NL"/>
        </w:rPr>
      </w:pPr>
      <w:proofErr w:type="spellStart"/>
      <w:r w:rsidRPr="003718BF">
        <w:rPr>
          <w:rFonts w:asciiTheme="majorHAnsi" w:eastAsia="Times New Roman" w:hAnsiTheme="majorHAnsi" w:cstheme="majorHAnsi"/>
          <w:bCs/>
          <w:sz w:val="22"/>
          <w:szCs w:val="22"/>
          <w:lang w:val="fr-FR" w:eastAsia="nl-NL"/>
        </w:rPr>
        <w:t>Postcode</w:t>
      </w:r>
      <w:proofErr w:type="spellEnd"/>
      <w:r w:rsidRPr="003718BF">
        <w:rPr>
          <w:rFonts w:asciiTheme="majorHAnsi" w:eastAsia="Times New Roman" w:hAnsiTheme="majorHAnsi" w:cstheme="majorHAnsi"/>
          <w:bCs/>
          <w:sz w:val="22"/>
          <w:szCs w:val="22"/>
          <w:lang w:val="fr-FR" w:eastAsia="nl-NL"/>
        </w:rPr>
        <w:t xml:space="preserve"> / </w:t>
      </w:r>
      <w:proofErr w:type="spellStart"/>
      <w:r w:rsidRPr="003718BF">
        <w:rPr>
          <w:rFonts w:asciiTheme="majorHAnsi" w:eastAsia="Times New Roman" w:hAnsiTheme="majorHAnsi" w:cstheme="majorHAnsi"/>
          <w:bCs/>
          <w:sz w:val="22"/>
          <w:szCs w:val="22"/>
          <w:lang w:val="fr-FR" w:eastAsia="nl-NL"/>
        </w:rPr>
        <w:t>Plaats</w:t>
      </w:r>
      <w:proofErr w:type="spellEnd"/>
      <w:r w:rsidRPr="003718BF">
        <w:rPr>
          <w:rFonts w:asciiTheme="majorHAnsi" w:eastAsia="Times New Roman" w:hAnsiTheme="majorHAnsi" w:cstheme="majorHAnsi"/>
          <w:bCs/>
          <w:sz w:val="22"/>
          <w:szCs w:val="22"/>
          <w:lang w:val="fr-FR" w:eastAsia="nl-NL"/>
        </w:rPr>
        <w:tab/>
        <w:t xml:space="preserve">: </w:t>
      </w:r>
    </w:p>
    <w:p w14:paraId="047D6A79" w14:textId="62A925F4" w:rsidR="006A6B48" w:rsidRDefault="006A6B48" w:rsidP="003718BF">
      <w:pPr>
        <w:widowControl w:val="0"/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>Geboortedatum / Plaats</w:t>
      </w: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ab/>
        <w:t xml:space="preserve">: </w:t>
      </w:r>
    </w:p>
    <w:p w14:paraId="0E21DA6F" w14:textId="48BB76C1" w:rsidR="007808B4" w:rsidRPr="003718BF" w:rsidRDefault="007808B4" w:rsidP="003718BF">
      <w:pPr>
        <w:widowControl w:val="0"/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>E-mail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ab/>
      </w:r>
      <w:r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ab/>
        <w:t>:</w:t>
      </w:r>
    </w:p>
    <w:p w14:paraId="3A6A28DD" w14:textId="47912F5C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>Opleidingscentrum Nefrologie</w:t>
      </w: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ab/>
        <w:t>:</w:t>
      </w:r>
    </w:p>
    <w:p w14:paraId="5F6E0037" w14:textId="1D514D0B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>Opleider Nefrologie</w:t>
      </w: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ab/>
        <w:t xml:space="preserve">: </w:t>
      </w:r>
    </w:p>
    <w:p w14:paraId="1FB4A332" w14:textId="15E6B977" w:rsidR="006A6B48" w:rsidRPr="003718BF" w:rsidRDefault="006A6B48" w:rsidP="003718BF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>Periode</w:t>
      </w: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ab/>
        <w:t>:</w:t>
      </w:r>
    </w:p>
    <w:p w14:paraId="4F65D83B" w14:textId="7824CB1A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>Perifere stage</w:t>
      </w: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ab/>
        <w:t>:</w:t>
      </w:r>
    </w:p>
    <w:p w14:paraId="6FE581E3" w14:textId="042A915C" w:rsidR="006A6B48" w:rsidRPr="003718BF" w:rsidRDefault="006A6B48" w:rsidP="008435D6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>Opleider perifere stage</w:t>
      </w:r>
      <w:r w:rsidRPr="003718BF">
        <w:rPr>
          <w:rFonts w:asciiTheme="majorHAnsi" w:eastAsia="Times New Roman" w:hAnsiTheme="majorHAnsi" w:cstheme="majorHAnsi"/>
          <w:bCs/>
          <w:sz w:val="22"/>
          <w:szCs w:val="22"/>
          <w:lang w:eastAsia="nl-NL"/>
        </w:rPr>
        <w:tab/>
        <w:t>:</w:t>
      </w:r>
    </w:p>
    <w:p w14:paraId="52B4E1AB" w14:textId="77777777" w:rsidR="006A6B48" w:rsidRPr="003718BF" w:rsidRDefault="006A6B48" w:rsidP="006A6B48">
      <w:pPr>
        <w:keepNext/>
        <w:spacing w:before="240" w:after="60"/>
        <w:outlineLvl w:val="0"/>
        <w:rPr>
          <w:rFonts w:asciiTheme="majorHAnsi" w:eastAsia="Times New Roman" w:hAnsiTheme="majorHAnsi" w:cstheme="majorHAnsi"/>
          <w:b/>
          <w:kern w:val="28"/>
          <w:sz w:val="22"/>
          <w:szCs w:val="22"/>
          <w:u w:val="single"/>
          <w:lang w:eastAsia="nl-NL"/>
        </w:rPr>
      </w:pPr>
      <w:r w:rsidRPr="003718BF">
        <w:rPr>
          <w:rFonts w:asciiTheme="majorHAnsi" w:eastAsia="Times New Roman" w:hAnsiTheme="majorHAnsi" w:cstheme="majorHAnsi"/>
          <w:b/>
          <w:kern w:val="28"/>
          <w:sz w:val="22"/>
          <w:szCs w:val="22"/>
          <w:u w:val="single"/>
          <w:lang w:eastAsia="nl-NL"/>
        </w:rPr>
        <w:t>Opleiding Interne Geneeskunde</w:t>
      </w:r>
    </w:p>
    <w:p w14:paraId="00422EDF" w14:textId="77777777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</w:p>
    <w:p w14:paraId="060CDB03" w14:textId="4EA71838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sz w:val="22"/>
          <w:szCs w:val="22"/>
          <w:lang w:eastAsia="nl-NL"/>
        </w:rPr>
        <w:t>Datum start opleiding</w:t>
      </w:r>
      <w:r w:rsidRPr="003718BF">
        <w:rPr>
          <w:rFonts w:asciiTheme="majorHAnsi" w:eastAsia="Times New Roman" w:hAnsiTheme="majorHAnsi" w:cstheme="majorHAnsi"/>
          <w:sz w:val="22"/>
          <w:szCs w:val="22"/>
          <w:lang w:eastAsia="nl-NL"/>
        </w:rPr>
        <w:tab/>
        <w:t xml:space="preserve">: </w:t>
      </w:r>
    </w:p>
    <w:p w14:paraId="02F8B6E2" w14:textId="764DD490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sz w:val="22"/>
          <w:szCs w:val="22"/>
          <w:lang w:eastAsia="nl-NL"/>
        </w:rPr>
        <w:t>Datum registratie als internist</w:t>
      </w:r>
      <w:r w:rsidRPr="003718BF">
        <w:rPr>
          <w:rFonts w:asciiTheme="majorHAnsi" w:eastAsia="Times New Roman" w:hAnsiTheme="majorHAnsi" w:cstheme="majorHAnsi"/>
          <w:sz w:val="22"/>
          <w:szCs w:val="22"/>
          <w:lang w:eastAsia="nl-NL"/>
        </w:rPr>
        <w:tab/>
        <w:t xml:space="preserve">: </w:t>
      </w:r>
    </w:p>
    <w:p w14:paraId="2138BDF4" w14:textId="59290662" w:rsidR="006A6B48" w:rsidRPr="003718BF" w:rsidRDefault="006A6B48" w:rsidP="006A6B48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718BF">
        <w:rPr>
          <w:rFonts w:asciiTheme="majorHAnsi" w:eastAsia="Times New Roman" w:hAnsiTheme="majorHAnsi" w:cstheme="majorHAnsi"/>
          <w:sz w:val="22"/>
          <w:szCs w:val="22"/>
          <w:lang w:eastAsia="nl-NL"/>
        </w:rPr>
        <w:t>Specialisatiedatum</w:t>
      </w:r>
      <w:r w:rsidRPr="003718BF">
        <w:rPr>
          <w:rFonts w:asciiTheme="majorHAnsi" w:eastAsia="Times New Roman" w:hAnsiTheme="majorHAnsi" w:cstheme="majorHAnsi"/>
          <w:sz w:val="22"/>
          <w:szCs w:val="22"/>
          <w:lang w:eastAsia="nl-NL"/>
        </w:rPr>
        <w:tab/>
        <w:t>:</w:t>
      </w:r>
    </w:p>
    <w:p w14:paraId="6764EADC" w14:textId="46FAF953" w:rsidR="00E12025" w:rsidRPr="008435D6" w:rsidRDefault="006A6B48" w:rsidP="008435D6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asciiTheme="majorHAnsi" w:hAnsiTheme="majorHAnsi" w:cstheme="majorHAnsi"/>
          <w:b/>
          <w:bCs/>
          <w:sz w:val="22"/>
          <w:szCs w:val="22"/>
        </w:rPr>
      </w:pPr>
      <w:r w:rsidRPr="003718BF">
        <w:rPr>
          <w:rFonts w:asciiTheme="majorHAnsi" w:eastAsia="Times New Roman" w:hAnsiTheme="majorHAnsi" w:cstheme="majorHAnsi"/>
          <w:sz w:val="22"/>
          <w:szCs w:val="22"/>
          <w:lang w:eastAsia="nl-NL"/>
        </w:rPr>
        <w:t>Opleider Interne Geneeskunde</w:t>
      </w:r>
      <w:r w:rsidRPr="003718BF">
        <w:rPr>
          <w:rFonts w:asciiTheme="majorHAnsi" w:eastAsia="Times New Roman" w:hAnsiTheme="majorHAnsi" w:cstheme="majorHAnsi"/>
          <w:sz w:val="22"/>
          <w:szCs w:val="22"/>
          <w:lang w:eastAsia="nl-NL"/>
        </w:rPr>
        <w:tab/>
        <w:t xml:space="preserve">: </w:t>
      </w:r>
    </w:p>
    <w:p w14:paraId="32EB266D" w14:textId="77777777" w:rsidR="00E12025" w:rsidRDefault="00E12025" w:rsidP="008435D6">
      <w:pPr>
        <w:pStyle w:val="Lijstalinea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6B6EE6EC" w14:textId="77777777" w:rsidR="004D0EA0" w:rsidRDefault="004D0EA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10E079E8" w14:textId="1972FD5F" w:rsidR="00E12025" w:rsidRPr="008435D6" w:rsidRDefault="00E12025" w:rsidP="008435D6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8435D6">
        <w:rPr>
          <w:rFonts w:asciiTheme="majorHAnsi" w:hAnsiTheme="majorHAnsi" w:cstheme="majorHAnsi"/>
          <w:b/>
          <w:sz w:val="22"/>
          <w:szCs w:val="22"/>
        </w:rPr>
        <w:lastRenderedPageBreak/>
        <w:t>Bekwaamheidsverklarig</w:t>
      </w:r>
      <w:proofErr w:type="spellEnd"/>
      <w:r w:rsidRPr="008435D6">
        <w:rPr>
          <w:rFonts w:asciiTheme="majorHAnsi" w:hAnsiTheme="majorHAnsi" w:cstheme="majorHAnsi"/>
          <w:b/>
          <w:sz w:val="22"/>
          <w:szCs w:val="22"/>
        </w:rPr>
        <w:t xml:space="preserve"> opleider </w:t>
      </w:r>
    </w:p>
    <w:p w14:paraId="3875730E" w14:textId="49037DE1" w:rsidR="004D0EA0" w:rsidRDefault="004D0EA0" w:rsidP="004D0EA0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Toelichting op het verzoek tot registratie als nefroloog met specifiek aandacht voor (eerder) verworven competenties, het genoten (</w:t>
      </w:r>
      <w:proofErr w:type="spellStart"/>
      <w:r>
        <w:rPr>
          <w:rFonts w:asciiTheme="majorHAnsi" w:hAnsiTheme="majorHAnsi" w:cstheme="majorHAnsi"/>
          <w:i/>
          <w:iCs/>
          <w:sz w:val="22"/>
          <w:szCs w:val="22"/>
        </w:rPr>
        <w:t>verwangend</w:t>
      </w:r>
      <w:proofErr w:type="spellEnd"/>
      <w:r>
        <w:rPr>
          <w:rFonts w:asciiTheme="majorHAnsi" w:hAnsiTheme="majorHAnsi" w:cstheme="majorHAnsi"/>
          <w:i/>
          <w:iCs/>
          <w:sz w:val="22"/>
          <w:szCs w:val="22"/>
        </w:rPr>
        <w:t>) onderwijs en de bereikte bekwaamheidsniveaus (EPA).</w:t>
      </w:r>
    </w:p>
    <w:p w14:paraId="222EFF23" w14:textId="77777777" w:rsidR="004D0EA0" w:rsidRDefault="004D0EA0" w:rsidP="004D0EA0">
      <w:pPr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EA0" w14:paraId="3850B00E" w14:textId="77777777" w:rsidTr="008435D6">
        <w:trPr>
          <w:trHeight w:val="7703"/>
        </w:trPr>
        <w:tc>
          <w:tcPr>
            <w:tcW w:w="9062" w:type="dxa"/>
          </w:tcPr>
          <w:p w14:paraId="687DAC87" w14:textId="77777777" w:rsidR="004D0EA0" w:rsidRDefault="004D0EA0" w:rsidP="004D0EA0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23A213AE" w14:textId="77777777" w:rsidR="004D0EA0" w:rsidRPr="008435D6" w:rsidRDefault="004D0EA0" w:rsidP="008435D6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4A6C2034" w14:textId="1B5BBDD2" w:rsidR="00E12025" w:rsidRPr="003718BF" w:rsidRDefault="00E12025" w:rsidP="00E12025">
      <w:pPr>
        <w:rPr>
          <w:rFonts w:asciiTheme="majorHAnsi" w:hAnsiTheme="majorHAnsi" w:cstheme="majorHAnsi"/>
          <w:sz w:val="22"/>
          <w:szCs w:val="22"/>
        </w:rPr>
      </w:pPr>
      <w:r w:rsidRPr="003718BF">
        <w:rPr>
          <w:rFonts w:asciiTheme="majorHAnsi" w:hAnsiTheme="majorHAnsi" w:cstheme="majorHAnsi"/>
          <w:sz w:val="22"/>
          <w:szCs w:val="22"/>
        </w:rPr>
        <w:t xml:space="preserve">Nefroloog in opleiding en differentiatie opleider hebben kennisgenomen van de vereisten voor de differentiatie opleiding. De nefroloog in opleiding heeft het formulier naar waarheid ingevuld en de differentiatie opleider heeft </w:t>
      </w:r>
      <w:r>
        <w:rPr>
          <w:rFonts w:asciiTheme="majorHAnsi" w:hAnsiTheme="majorHAnsi" w:cstheme="majorHAnsi"/>
          <w:sz w:val="22"/>
          <w:szCs w:val="22"/>
        </w:rPr>
        <w:t>zich</w:t>
      </w:r>
      <w:r w:rsidRPr="003718BF">
        <w:rPr>
          <w:rFonts w:asciiTheme="majorHAnsi" w:hAnsiTheme="majorHAnsi" w:cstheme="majorHAnsi"/>
          <w:sz w:val="22"/>
          <w:szCs w:val="22"/>
        </w:rPr>
        <w:t xml:space="preserve"> hiervan vergewist. De differentiatie opleider bevestigt hiermee dat de nefroloog in opleiding </w:t>
      </w:r>
      <w:r w:rsidR="004D0EA0">
        <w:rPr>
          <w:rFonts w:asciiTheme="majorHAnsi" w:hAnsiTheme="majorHAnsi" w:cstheme="majorHAnsi"/>
          <w:sz w:val="22"/>
          <w:szCs w:val="22"/>
        </w:rPr>
        <w:t>de kennis en vaardigheden beschikt om zelfstandig te functioneren als nefroloog.</w:t>
      </w:r>
    </w:p>
    <w:p w14:paraId="080B2221" w14:textId="7AC1BC90" w:rsidR="004D0EA0" w:rsidRDefault="004D0EA0" w:rsidP="00E12025">
      <w:pPr>
        <w:rPr>
          <w:rFonts w:asciiTheme="majorHAnsi" w:hAnsiTheme="majorHAnsi" w:cstheme="majorHAnsi"/>
          <w:sz w:val="22"/>
          <w:szCs w:val="22"/>
        </w:rPr>
      </w:pPr>
    </w:p>
    <w:p w14:paraId="41D08CB1" w14:textId="77777777" w:rsidR="004D0EA0" w:rsidRPr="003718BF" w:rsidRDefault="004D0EA0" w:rsidP="004D0EA0">
      <w:pPr>
        <w:rPr>
          <w:rFonts w:asciiTheme="majorHAnsi" w:hAnsiTheme="majorHAnsi" w:cstheme="majorHAnsi"/>
          <w:sz w:val="22"/>
          <w:szCs w:val="22"/>
        </w:rPr>
      </w:pPr>
      <w:r w:rsidRPr="003718BF">
        <w:rPr>
          <w:rFonts w:asciiTheme="majorHAnsi" w:hAnsiTheme="majorHAnsi" w:cstheme="majorHAnsi"/>
          <w:sz w:val="22"/>
          <w:szCs w:val="22"/>
        </w:rPr>
        <w:t>Nefroloog in opleiding</w:t>
      </w:r>
      <w:r w:rsidRPr="003718BF">
        <w:rPr>
          <w:rFonts w:asciiTheme="majorHAnsi" w:hAnsiTheme="majorHAnsi" w:cstheme="majorHAnsi"/>
          <w:sz w:val="22"/>
          <w:szCs w:val="22"/>
        </w:rPr>
        <w:tab/>
      </w:r>
      <w:r w:rsidRPr="003718BF">
        <w:rPr>
          <w:rFonts w:asciiTheme="majorHAnsi" w:hAnsiTheme="majorHAnsi" w:cstheme="majorHAnsi"/>
          <w:sz w:val="22"/>
          <w:szCs w:val="22"/>
        </w:rPr>
        <w:tab/>
      </w:r>
      <w:r w:rsidRPr="003718BF">
        <w:rPr>
          <w:rFonts w:asciiTheme="majorHAnsi" w:hAnsiTheme="majorHAnsi" w:cstheme="majorHAnsi"/>
          <w:sz w:val="22"/>
          <w:szCs w:val="22"/>
        </w:rPr>
        <w:tab/>
      </w:r>
      <w:r w:rsidRPr="003718BF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3718BF">
        <w:rPr>
          <w:rFonts w:asciiTheme="majorHAnsi" w:hAnsiTheme="majorHAnsi" w:cstheme="majorHAnsi"/>
          <w:sz w:val="22"/>
          <w:szCs w:val="22"/>
        </w:rPr>
        <w:t>Differentiatie opleider</w:t>
      </w:r>
    </w:p>
    <w:p w14:paraId="78B24979" w14:textId="77777777" w:rsidR="004D0EA0" w:rsidRPr="003718BF" w:rsidRDefault="004D0EA0" w:rsidP="004D0EA0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718BF">
        <w:rPr>
          <w:rFonts w:asciiTheme="majorHAnsi" w:hAnsiTheme="majorHAnsi" w:cstheme="majorHAnsi"/>
          <w:i/>
          <w:iCs/>
          <w:sz w:val="22"/>
          <w:szCs w:val="22"/>
        </w:rPr>
        <w:t>Naam</w:t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proofErr w:type="spellStart"/>
      <w:r w:rsidRPr="003718BF">
        <w:rPr>
          <w:rFonts w:asciiTheme="majorHAnsi" w:hAnsiTheme="majorHAnsi" w:cstheme="majorHAnsi"/>
          <w:i/>
          <w:iCs/>
          <w:sz w:val="22"/>
          <w:szCs w:val="22"/>
        </w:rPr>
        <w:t>Naam</w:t>
      </w:r>
      <w:proofErr w:type="spellEnd"/>
    </w:p>
    <w:p w14:paraId="6AB9ABBA" w14:textId="77777777" w:rsidR="004D0EA0" w:rsidRDefault="004D0EA0" w:rsidP="004D0EA0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6FFDF9AD" w14:textId="77777777" w:rsidR="004D0EA0" w:rsidRPr="003718BF" w:rsidRDefault="004D0EA0" w:rsidP="004D0EA0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718BF">
        <w:rPr>
          <w:rFonts w:asciiTheme="majorHAnsi" w:hAnsiTheme="majorHAnsi" w:cstheme="majorHAnsi"/>
          <w:i/>
          <w:iCs/>
          <w:sz w:val="22"/>
          <w:szCs w:val="22"/>
        </w:rPr>
        <w:t>Datum</w:t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proofErr w:type="spellStart"/>
      <w:r w:rsidRPr="003718BF">
        <w:rPr>
          <w:rFonts w:asciiTheme="majorHAnsi" w:hAnsiTheme="majorHAnsi" w:cstheme="majorHAnsi"/>
          <w:i/>
          <w:iCs/>
          <w:sz w:val="22"/>
          <w:szCs w:val="22"/>
        </w:rPr>
        <w:t>Datum</w:t>
      </w:r>
      <w:proofErr w:type="spellEnd"/>
    </w:p>
    <w:p w14:paraId="7D604C64" w14:textId="77777777" w:rsidR="004D0EA0" w:rsidRDefault="004D0EA0" w:rsidP="004D0EA0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25FA3EB" w14:textId="77777777" w:rsidR="004D0EA0" w:rsidRPr="003718BF" w:rsidRDefault="004D0EA0" w:rsidP="004D0EA0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718BF">
        <w:rPr>
          <w:rFonts w:asciiTheme="majorHAnsi" w:hAnsiTheme="majorHAnsi" w:cstheme="majorHAnsi"/>
          <w:i/>
          <w:iCs/>
          <w:sz w:val="22"/>
          <w:szCs w:val="22"/>
        </w:rPr>
        <w:t>Handtekening</w:t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3718BF">
        <w:rPr>
          <w:rFonts w:asciiTheme="majorHAnsi" w:hAnsiTheme="majorHAnsi" w:cstheme="majorHAnsi"/>
          <w:i/>
          <w:iCs/>
          <w:sz w:val="22"/>
          <w:szCs w:val="22"/>
        </w:rPr>
        <w:tab/>
      </w:r>
      <w:proofErr w:type="spellStart"/>
      <w:r w:rsidRPr="003718BF">
        <w:rPr>
          <w:rFonts w:asciiTheme="majorHAnsi" w:hAnsiTheme="majorHAnsi" w:cstheme="majorHAnsi"/>
          <w:i/>
          <w:iCs/>
          <w:sz w:val="22"/>
          <w:szCs w:val="22"/>
        </w:rPr>
        <w:t>Handtekening</w:t>
      </w:r>
      <w:proofErr w:type="spellEnd"/>
    </w:p>
    <w:p w14:paraId="756BD965" w14:textId="5373D367" w:rsidR="004D0EA0" w:rsidRDefault="004D0EA0" w:rsidP="00E12025">
      <w:pPr>
        <w:rPr>
          <w:rFonts w:asciiTheme="majorHAnsi" w:hAnsiTheme="majorHAnsi" w:cstheme="majorHAnsi"/>
          <w:sz w:val="22"/>
          <w:szCs w:val="22"/>
        </w:rPr>
      </w:pPr>
    </w:p>
    <w:p w14:paraId="1D8209BC" w14:textId="20BC39AE" w:rsidR="004D0EA0" w:rsidRDefault="004D0EA0" w:rsidP="00E12025">
      <w:pPr>
        <w:rPr>
          <w:rFonts w:asciiTheme="majorHAnsi" w:hAnsiTheme="majorHAnsi" w:cstheme="majorHAnsi"/>
          <w:sz w:val="22"/>
          <w:szCs w:val="22"/>
        </w:rPr>
      </w:pPr>
    </w:p>
    <w:p w14:paraId="58FA1D9C" w14:textId="1550E525" w:rsidR="004D0EA0" w:rsidRDefault="004D0EA0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B737C81" w14:textId="7F726C1D" w:rsidR="00E12025" w:rsidRDefault="004D0EA0" w:rsidP="004D0EA0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Overzicht van genoten opleiding:</w:t>
      </w:r>
    </w:p>
    <w:p w14:paraId="1CFA939B" w14:textId="77777777" w:rsidR="004D0EA0" w:rsidRPr="008435D6" w:rsidRDefault="004D0EA0" w:rsidP="008435D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0462D05" w14:textId="13421C08" w:rsidR="00E52601" w:rsidRPr="004258C4" w:rsidRDefault="007A0EDB" w:rsidP="00AA37A2">
      <w:pPr>
        <w:pStyle w:val="Lijstalinea"/>
        <w:numPr>
          <w:ilvl w:val="0"/>
          <w:numId w:val="5"/>
        </w:numPr>
        <w:ind w:left="284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4258C4">
        <w:rPr>
          <w:rFonts w:asciiTheme="majorHAnsi" w:hAnsiTheme="majorHAnsi" w:cstheme="majorHAnsi"/>
          <w:b/>
          <w:bCs/>
          <w:sz w:val="22"/>
          <w:szCs w:val="22"/>
        </w:rPr>
        <w:t>Nefrologische</w:t>
      </w:r>
      <w:proofErr w:type="spellEnd"/>
      <w:r w:rsidRPr="004258C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F38B7" w:rsidRPr="004258C4">
        <w:rPr>
          <w:rFonts w:asciiTheme="majorHAnsi" w:hAnsiTheme="majorHAnsi" w:cstheme="majorHAnsi"/>
          <w:b/>
          <w:bCs/>
          <w:sz w:val="22"/>
          <w:szCs w:val="22"/>
        </w:rPr>
        <w:t>expositie</w:t>
      </w:r>
      <w:r w:rsidR="008435D6">
        <w:rPr>
          <w:rStyle w:val="Voetnootmarkering"/>
          <w:rFonts w:asciiTheme="majorHAnsi" w:hAnsiTheme="majorHAnsi" w:cstheme="majorHAnsi"/>
          <w:b/>
          <w:bCs/>
          <w:sz w:val="22"/>
          <w:szCs w:val="22"/>
        </w:rPr>
        <w:footnoteReference w:id="1"/>
      </w:r>
    </w:p>
    <w:p w14:paraId="6BD85778" w14:textId="3EA1DCED" w:rsidR="00660B9A" w:rsidRPr="003718BF" w:rsidRDefault="00660B9A" w:rsidP="00660B9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9332" w:type="dxa"/>
        <w:tblLayout w:type="fixed"/>
        <w:tblLook w:val="04A0" w:firstRow="1" w:lastRow="0" w:firstColumn="1" w:lastColumn="0" w:noHBand="0" w:noVBand="1"/>
      </w:tblPr>
      <w:tblGrid>
        <w:gridCol w:w="1413"/>
        <w:gridCol w:w="1269"/>
        <w:gridCol w:w="1282"/>
        <w:gridCol w:w="1985"/>
        <w:gridCol w:w="1843"/>
        <w:gridCol w:w="1540"/>
      </w:tblGrid>
      <w:tr w:rsidR="00917B2E" w:rsidRPr="00E35D07" w14:paraId="4DA5C655" w14:textId="39F13690" w:rsidTr="008435D6">
        <w:tc>
          <w:tcPr>
            <w:tcW w:w="1413" w:type="dxa"/>
          </w:tcPr>
          <w:p w14:paraId="38FF8D09" w14:textId="77777777" w:rsidR="00C2316D" w:rsidRDefault="00C2316D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Maand</w:t>
            </w:r>
          </w:p>
          <w:p w14:paraId="4E7F00CD" w14:textId="28B584ED" w:rsidR="00AA37A2" w:rsidRPr="003718BF" w:rsidRDefault="00AA37A2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(mm-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jjjj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9" w:type="dxa"/>
          </w:tcPr>
          <w:p w14:paraId="2C77DD4C" w14:textId="77777777" w:rsidR="00AA37A2" w:rsidRDefault="00C2316D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Kliniek</w:t>
            </w:r>
            <w:r w:rsidR="00AA37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794EA138" w14:textId="0C67BD24" w:rsidR="00C2316D" w:rsidRPr="003718BF" w:rsidRDefault="00AA37A2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(in fte)</w:t>
            </w:r>
          </w:p>
        </w:tc>
        <w:tc>
          <w:tcPr>
            <w:tcW w:w="1282" w:type="dxa"/>
          </w:tcPr>
          <w:p w14:paraId="753FBFBB" w14:textId="77777777" w:rsidR="00AA37A2" w:rsidRDefault="00C2316D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Dialyse</w:t>
            </w:r>
            <w:r w:rsidR="00AA37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588BDEFF" w14:textId="74838986" w:rsidR="00C2316D" w:rsidRPr="003718BF" w:rsidRDefault="00AA37A2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(in fte)</w:t>
            </w:r>
          </w:p>
        </w:tc>
        <w:tc>
          <w:tcPr>
            <w:tcW w:w="1985" w:type="dxa"/>
          </w:tcPr>
          <w:p w14:paraId="169F3366" w14:textId="77777777" w:rsidR="00AA37A2" w:rsidRDefault="00C2316D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Transplantatie</w:t>
            </w:r>
            <w:r w:rsidR="00AA37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08F6CE02" w14:textId="50242B55" w:rsidR="00C2316D" w:rsidRPr="003718BF" w:rsidRDefault="00AA37A2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(in fte)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302C67" w14:textId="77777777" w:rsidR="00AA37A2" w:rsidRDefault="00C2316D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Polikliniek</w:t>
            </w:r>
            <w:r w:rsidR="00AA37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7F49CF61" w14:textId="10D04693" w:rsidR="00C2316D" w:rsidRPr="003718BF" w:rsidRDefault="00AA37A2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(in fte)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52F88CB9" w14:textId="77777777" w:rsidR="00C2316D" w:rsidRDefault="00C2316D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Consulten</w:t>
            </w:r>
          </w:p>
          <w:p w14:paraId="75C7070E" w14:textId="49DB2037" w:rsidR="00AA37A2" w:rsidRPr="003718BF" w:rsidRDefault="00AA37A2" w:rsidP="00660B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(in fte)</w:t>
            </w:r>
          </w:p>
        </w:tc>
      </w:tr>
      <w:tr w:rsidR="00917B2E" w:rsidRPr="00E35D07" w14:paraId="228536FC" w14:textId="6F668EA2" w:rsidTr="008435D6">
        <w:tc>
          <w:tcPr>
            <w:tcW w:w="1413" w:type="dxa"/>
          </w:tcPr>
          <w:p w14:paraId="6BB67BB9" w14:textId="56B949B2" w:rsidR="00C2316D" w:rsidRPr="003718BF" w:rsidRDefault="00C2316D" w:rsidP="00660B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2B56809" w14:textId="24C96DA1" w:rsidR="00C2316D" w:rsidRPr="003718BF" w:rsidRDefault="00C2316D" w:rsidP="00660B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464F69E" w14:textId="77777777" w:rsidR="00C2316D" w:rsidRPr="003718BF" w:rsidRDefault="00C2316D" w:rsidP="00660B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055BA9C" w14:textId="77777777" w:rsidR="00C2316D" w:rsidRPr="003718BF" w:rsidRDefault="00C2316D" w:rsidP="00660B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E4906A" w14:textId="77777777" w:rsidR="00C2316D" w:rsidRPr="003718BF" w:rsidRDefault="00C2316D" w:rsidP="00660B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C7AC214" w14:textId="77777777" w:rsidR="00C2316D" w:rsidRPr="003718BF" w:rsidRDefault="00C2316D" w:rsidP="00660B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5F807343" w14:textId="1C746264" w:rsidTr="008435D6">
        <w:tc>
          <w:tcPr>
            <w:tcW w:w="1413" w:type="dxa"/>
          </w:tcPr>
          <w:p w14:paraId="6B9B28CD" w14:textId="49F2B36D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A7936B6" w14:textId="5C051490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5734AFDE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B4BC9FE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590CFCB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7EF6A19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5ACBCDD1" w14:textId="76C61DC4" w:rsidTr="008435D6">
        <w:tc>
          <w:tcPr>
            <w:tcW w:w="1413" w:type="dxa"/>
          </w:tcPr>
          <w:p w14:paraId="5DD2CD58" w14:textId="454F81F5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B1C9A68" w14:textId="13AF40A4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35C8823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DF6009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7741163" w14:textId="7EDA31A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970DC7E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63F5B957" w14:textId="69C7A404" w:rsidTr="008435D6">
        <w:tc>
          <w:tcPr>
            <w:tcW w:w="1413" w:type="dxa"/>
          </w:tcPr>
          <w:p w14:paraId="57A3B65F" w14:textId="6A828115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E98467C" w14:textId="36B8CC4D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72D4D311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9B23313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45E6280" w14:textId="16397E8E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AEC09EB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589887F9" w14:textId="3C453564" w:rsidTr="008435D6">
        <w:tc>
          <w:tcPr>
            <w:tcW w:w="1413" w:type="dxa"/>
          </w:tcPr>
          <w:p w14:paraId="64D42DB9" w14:textId="2F158E1C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AEAFA5C" w14:textId="1BF66A84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63936154" w14:textId="0D847F55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809BF6A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9010E91" w14:textId="2B9EFE0A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61E1FEF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7F7CE7EE" w14:textId="0CBBEF2A" w:rsidTr="008435D6">
        <w:tc>
          <w:tcPr>
            <w:tcW w:w="1413" w:type="dxa"/>
          </w:tcPr>
          <w:p w14:paraId="6EA5373E" w14:textId="6DDB462E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34532EB" w14:textId="5761021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20BF42B5" w14:textId="4C3379FA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46ECB5B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97C4558" w14:textId="68F9A4C8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0D2E1D8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3C415528" w14:textId="552EEF2A" w:rsidTr="008435D6">
        <w:tc>
          <w:tcPr>
            <w:tcW w:w="1413" w:type="dxa"/>
          </w:tcPr>
          <w:p w14:paraId="75DA80AE" w14:textId="3745B131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A8790B7" w14:textId="436FE8E0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DC79FEA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E4E88E9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5E70F42" w14:textId="1020552A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499F3FB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1CBFA792" w14:textId="21318FDE" w:rsidTr="008435D6">
        <w:tc>
          <w:tcPr>
            <w:tcW w:w="1413" w:type="dxa"/>
          </w:tcPr>
          <w:p w14:paraId="316CB4E0" w14:textId="4FD53E3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263CAF2" w14:textId="5879B302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396D6A06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589464A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E5A641D" w14:textId="07AB7A26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5690D85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7BE2D243" w14:textId="2A3860F0" w:rsidTr="008435D6">
        <w:tc>
          <w:tcPr>
            <w:tcW w:w="1413" w:type="dxa"/>
          </w:tcPr>
          <w:p w14:paraId="7F8C4967" w14:textId="27A0F47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3E8EB8E" w14:textId="5C18347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59A1793B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2B4B3B0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95E25F5" w14:textId="42C008A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FEBA4D0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05DDEBA2" w14:textId="1E1EA04C" w:rsidTr="008435D6">
        <w:tc>
          <w:tcPr>
            <w:tcW w:w="1413" w:type="dxa"/>
          </w:tcPr>
          <w:p w14:paraId="47A93F43" w14:textId="20FDEDB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2ECCEF9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1CCF3F0" w14:textId="6569A579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EB6EA9E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A53A496" w14:textId="64CE9CFE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7F84A32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22FDCF58" w14:textId="2B4317B0" w:rsidTr="008435D6">
        <w:tc>
          <w:tcPr>
            <w:tcW w:w="1413" w:type="dxa"/>
          </w:tcPr>
          <w:p w14:paraId="2DA550DD" w14:textId="3FD9FE05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A1BEBCD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5C31F62E" w14:textId="08870BBD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BE3355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2C3F795" w14:textId="48949E3B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7F08544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2253E3D8" w14:textId="713562BC" w:rsidTr="008435D6">
        <w:tc>
          <w:tcPr>
            <w:tcW w:w="1413" w:type="dxa"/>
          </w:tcPr>
          <w:p w14:paraId="7E082FFE" w14:textId="0FF9EA06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B2618FD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F99632D" w14:textId="05C920BF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A7E70D7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BBCA7D" w14:textId="28F2CDAD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819A8C1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1B722F62" w14:textId="7B6BC1A9" w:rsidTr="008435D6">
        <w:tc>
          <w:tcPr>
            <w:tcW w:w="1413" w:type="dxa"/>
          </w:tcPr>
          <w:p w14:paraId="0758A56C" w14:textId="6EC5A9FD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ECECC71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0E85EB56" w14:textId="18CF964C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2A20574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CB80A5B" w14:textId="0193A939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FF17085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2E660EB0" w14:textId="1C768F89" w:rsidTr="008435D6">
        <w:tc>
          <w:tcPr>
            <w:tcW w:w="1413" w:type="dxa"/>
          </w:tcPr>
          <w:p w14:paraId="069092C7" w14:textId="7D0C8B9F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35B9D67" w14:textId="07E87CE8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CB272B4" w14:textId="7AB4CF58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4E727A7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2E8F75A" w14:textId="30174616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B6D3FEF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2895010E" w14:textId="793A5A09" w:rsidTr="008435D6">
        <w:tc>
          <w:tcPr>
            <w:tcW w:w="1413" w:type="dxa"/>
          </w:tcPr>
          <w:p w14:paraId="1C4E4B5C" w14:textId="1991238E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2ADBE99" w14:textId="148DA8CB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5E75B392" w14:textId="0583589C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476C686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BAAF565" w14:textId="65554D91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E9CFD89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60DB5187" w14:textId="77B74AC1" w:rsidTr="008435D6">
        <w:tc>
          <w:tcPr>
            <w:tcW w:w="1413" w:type="dxa"/>
          </w:tcPr>
          <w:p w14:paraId="775635FF" w14:textId="700DADB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1627584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794328C9" w14:textId="32E4E05C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808D13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EB0D4A9" w14:textId="1080A920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DBBD416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66239F90" w14:textId="39C42124" w:rsidTr="008435D6">
        <w:tc>
          <w:tcPr>
            <w:tcW w:w="1413" w:type="dxa"/>
          </w:tcPr>
          <w:p w14:paraId="58D384E1" w14:textId="7D740A26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59D879A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4767ECF2" w14:textId="1B072DC8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8F9DD1F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4A4ECF8" w14:textId="57CE28FC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438310E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2CB60410" w14:textId="6ABEAACB" w:rsidTr="008435D6">
        <w:tc>
          <w:tcPr>
            <w:tcW w:w="1413" w:type="dxa"/>
          </w:tcPr>
          <w:p w14:paraId="7FAD3D5C" w14:textId="1D75C2B9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41801C3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8085BC0" w14:textId="58826551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3B49A49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28FAB94" w14:textId="67B6525B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FAB1D3E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7723B62D" w14:textId="528D91CA" w:rsidTr="008435D6">
        <w:tc>
          <w:tcPr>
            <w:tcW w:w="1413" w:type="dxa"/>
          </w:tcPr>
          <w:p w14:paraId="5DC6B599" w14:textId="300C4A49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B319BFB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2939A727" w14:textId="4AB5806A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3CE5B23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8B0AA2" w14:textId="49BBF512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C1ECA0D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4A8D591B" w14:textId="643A1C21" w:rsidTr="008435D6">
        <w:tc>
          <w:tcPr>
            <w:tcW w:w="1413" w:type="dxa"/>
          </w:tcPr>
          <w:p w14:paraId="3010C792" w14:textId="245D370E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EC5032F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3717DF11" w14:textId="7A8D936A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9D56379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A55D9B1" w14:textId="628A9BF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455FBCD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09CD05D0" w14:textId="11A9AAD6" w:rsidTr="008435D6">
        <w:tc>
          <w:tcPr>
            <w:tcW w:w="1413" w:type="dxa"/>
          </w:tcPr>
          <w:p w14:paraId="2BA039C0" w14:textId="5DEAAD72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CD44587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367C3086" w14:textId="0CD18BBE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55E4E68" w14:textId="2924359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DF2E1CC" w14:textId="2715DD25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50B9288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3F5C6F89" w14:textId="18014D7D" w:rsidTr="008435D6">
        <w:tc>
          <w:tcPr>
            <w:tcW w:w="1413" w:type="dxa"/>
          </w:tcPr>
          <w:p w14:paraId="1964A09B" w14:textId="31FEBA60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4721BF2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68A6F13F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781F206" w14:textId="7B59758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F2EBED8" w14:textId="0F0CDBD0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5068556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01C17371" w14:textId="6635EE4F" w:rsidTr="008435D6">
        <w:tc>
          <w:tcPr>
            <w:tcW w:w="1413" w:type="dxa"/>
          </w:tcPr>
          <w:p w14:paraId="582FB967" w14:textId="793E1F8A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9E88E11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299F005D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DDAFA0" w14:textId="10F745D1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AA75DAB" w14:textId="1440B1F2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E044423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49F71A78" w14:textId="44B6BAB9" w:rsidTr="008435D6">
        <w:tc>
          <w:tcPr>
            <w:tcW w:w="1413" w:type="dxa"/>
          </w:tcPr>
          <w:p w14:paraId="75767583" w14:textId="13275C5A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C871D06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46715874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55B3BDA" w14:textId="2585A568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813C847" w14:textId="5F4CEF4F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126140A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2B03E5BD" w14:textId="685BBD5A" w:rsidTr="008435D6">
        <w:tc>
          <w:tcPr>
            <w:tcW w:w="1413" w:type="dxa"/>
          </w:tcPr>
          <w:p w14:paraId="297D388E" w14:textId="547D7B26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3EF7288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5409A82B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1854E85" w14:textId="160838F3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221F013" w14:textId="680EACCE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27C035C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776292FA" w14:textId="0A99A43C" w:rsidTr="008435D6">
        <w:tc>
          <w:tcPr>
            <w:tcW w:w="1413" w:type="dxa"/>
          </w:tcPr>
          <w:p w14:paraId="4F915F86" w14:textId="0828DF0C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70A65AF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04EBA16D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9C8493" w14:textId="70124689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596DB29" w14:textId="6CEA3579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33E5409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01F42A6C" w14:textId="492AA6A0" w:rsidTr="008435D6">
        <w:tc>
          <w:tcPr>
            <w:tcW w:w="1413" w:type="dxa"/>
          </w:tcPr>
          <w:p w14:paraId="1BAD6DEB" w14:textId="646E1D4E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75E95D4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32A6CE78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44B8D03" w14:textId="0D35CFB5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16D8781" w14:textId="23018AC8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4471B4D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160DF991" w14:textId="36EEFDEA" w:rsidTr="008435D6">
        <w:tc>
          <w:tcPr>
            <w:tcW w:w="1413" w:type="dxa"/>
          </w:tcPr>
          <w:p w14:paraId="0F0C1A73" w14:textId="0E10C491" w:rsidR="00C2316D" w:rsidRPr="003718BF" w:rsidRDefault="005449F4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b/>
                <w:sz w:val="22"/>
                <w:szCs w:val="22"/>
              </w:rPr>
              <w:t>Totaal</w:t>
            </w:r>
          </w:p>
        </w:tc>
        <w:tc>
          <w:tcPr>
            <w:tcW w:w="1269" w:type="dxa"/>
            <w:shd w:val="clear" w:color="auto" w:fill="auto"/>
          </w:tcPr>
          <w:p w14:paraId="5E5F5D82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0B9329C2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B5AFAD" w14:textId="648D6685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0213C2B" w14:textId="6F672F45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98FC28B" w14:textId="77777777" w:rsidR="00C2316D" w:rsidRPr="003718BF" w:rsidRDefault="00C2316D" w:rsidP="00774D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D07" w:rsidRPr="00E35D07" w14:paraId="5D945985" w14:textId="77777777" w:rsidTr="008435D6">
        <w:tc>
          <w:tcPr>
            <w:tcW w:w="1413" w:type="dxa"/>
          </w:tcPr>
          <w:p w14:paraId="09780293" w14:textId="48718F63" w:rsidR="00E35D07" w:rsidRPr="003718BF" w:rsidRDefault="004D0EA0" w:rsidP="00774DB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Geadviseerd</w:t>
            </w:r>
            <w:r w:rsidR="008435D6">
              <w:rPr>
                <w:rStyle w:val="Voetnootmarkering"/>
                <w:rFonts w:asciiTheme="majorHAnsi" w:hAnsiTheme="majorHAnsi" w:cs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69" w:type="dxa"/>
            <w:shd w:val="clear" w:color="auto" w:fill="auto"/>
          </w:tcPr>
          <w:p w14:paraId="5C077B2C" w14:textId="4EB0A88D" w:rsidR="00AA37A2" w:rsidRPr="003718BF" w:rsidRDefault="00AA37A2" w:rsidP="00AA37A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&gt;=6</w:t>
            </w:r>
          </w:p>
        </w:tc>
        <w:tc>
          <w:tcPr>
            <w:tcW w:w="1282" w:type="dxa"/>
            <w:shd w:val="clear" w:color="auto" w:fill="auto"/>
          </w:tcPr>
          <w:p w14:paraId="260D228C" w14:textId="65E50A23" w:rsidR="00E35D07" w:rsidRPr="003718BF" w:rsidRDefault="00AA37A2" w:rsidP="00E5260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&gt;=6</w:t>
            </w:r>
          </w:p>
        </w:tc>
        <w:tc>
          <w:tcPr>
            <w:tcW w:w="1985" w:type="dxa"/>
            <w:shd w:val="clear" w:color="auto" w:fill="auto"/>
          </w:tcPr>
          <w:p w14:paraId="60F32D59" w14:textId="3255CA69" w:rsidR="00E35D07" w:rsidRPr="003718BF" w:rsidRDefault="00AA37A2" w:rsidP="00E5260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&gt;=6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1F9D06" w14:textId="16C74759" w:rsidR="00E35D07" w:rsidRPr="003718BF" w:rsidRDefault="00AA37A2" w:rsidP="00E5260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&gt;=24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13D7EC63" w14:textId="72A69CD7" w:rsidR="00E35D07" w:rsidRPr="003718BF" w:rsidRDefault="00AA37A2" w:rsidP="00E5260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&gt;=8</w:t>
            </w:r>
          </w:p>
        </w:tc>
      </w:tr>
    </w:tbl>
    <w:p w14:paraId="6EED5B35" w14:textId="77777777" w:rsidR="00577BBB" w:rsidRPr="003718BF" w:rsidRDefault="00577BBB" w:rsidP="000B6782">
      <w:pPr>
        <w:rPr>
          <w:rFonts w:asciiTheme="majorHAnsi" w:hAnsiTheme="majorHAnsi" w:cstheme="majorHAnsi"/>
          <w:sz w:val="22"/>
          <w:szCs w:val="22"/>
        </w:rPr>
      </w:pPr>
    </w:p>
    <w:p w14:paraId="76EF888C" w14:textId="245344A2" w:rsidR="00660B9A" w:rsidRDefault="00AA37A2" w:rsidP="00660B9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** consulten en polikliniek stages mogen gecombineerd worden met andere stages</w:t>
      </w:r>
    </w:p>
    <w:p w14:paraId="297CCC73" w14:textId="77777777" w:rsidR="00AA37A2" w:rsidRPr="003718BF" w:rsidRDefault="00AA37A2" w:rsidP="00660B9A">
      <w:pPr>
        <w:rPr>
          <w:rFonts w:asciiTheme="majorHAnsi" w:hAnsiTheme="majorHAnsi" w:cstheme="majorHAnsi"/>
          <w:sz w:val="22"/>
          <w:szCs w:val="22"/>
        </w:rPr>
      </w:pPr>
    </w:p>
    <w:p w14:paraId="286F582B" w14:textId="77777777" w:rsidR="004D0EA0" w:rsidRDefault="004D0EA0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F6017E1" w14:textId="17BFA6B9" w:rsidR="00EA6EE5" w:rsidRPr="004258C4" w:rsidRDefault="00EA6EE5" w:rsidP="00AA37A2">
      <w:pPr>
        <w:pStyle w:val="Lijstalinea"/>
        <w:numPr>
          <w:ilvl w:val="0"/>
          <w:numId w:val="5"/>
        </w:numPr>
        <w:ind w:left="284"/>
        <w:rPr>
          <w:rFonts w:asciiTheme="majorHAnsi" w:hAnsiTheme="majorHAnsi" w:cstheme="majorHAnsi"/>
          <w:b/>
          <w:bCs/>
          <w:sz w:val="22"/>
          <w:szCs w:val="22"/>
        </w:rPr>
      </w:pPr>
      <w:r w:rsidRPr="004258C4">
        <w:rPr>
          <w:rFonts w:asciiTheme="majorHAnsi" w:hAnsiTheme="majorHAnsi" w:cstheme="majorHAnsi"/>
          <w:b/>
          <w:bCs/>
          <w:sz w:val="22"/>
          <w:szCs w:val="22"/>
        </w:rPr>
        <w:lastRenderedPageBreak/>
        <w:t>Verplichte onderwijsactiviteiten</w:t>
      </w:r>
    </w:p>
    <w:p w14:paraId="048101A3" w14:textId="77777777" w:rsidR="00EA6EE5" w:rsidRPr="003718BF" w:rsidRDefault="00EA6EE5" w:rsidP="00EA6EE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9292" w:type="dxa"/>
        <w:tblLook w:val="04A0" w:firstRow="1" w:lastRow="0" w:firstColumn="1" w:lastColumn="0" w:noHBand="0" w:noVBand="1"/>
      </w:tblPr>
      <w:tblGrid>
        <w:gridCol w:w="3397"/>
        <w:gridCol w:w="2325"/>
        <w:gridCol w:w="3570"/>
      </w:tblGrid>
      <w:tr w:rsidR="00EA6EE5" w:rsidRPr="00E35D07" w14:paraId="2FD1664A" w14:textId="77777777" w:rsidTr="003718BF">
        <w:tc>
          <w:tcPr>
            <w:tcW w:w="3397" w:type="dxa"/>
          </w:tcPr>
          <w:p w14:paraId="64287718" w14:textId="6FE0E226" w:rsidR="00EA6EE5" w:rsidRPr="003718BF" w:rsidRDefault="00EA6EE5" w:rsidP="006C046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2325" w:type="dxa"/>
          </w:tcPr>
          <w:p w14:paraId="7F6DCC5A" w14:textId="0EF44830" w:rsidR="00EA6EE5" w:rsidRPr="003718BF" w:rsidRDefault="00E35D07" w:rsidP="003718BF">
            <w:pPr>
              <w:ind w:left="-2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Aanvullende eis</w:t>
            </w:r>
          </w:p>
        </w:tc>
        <w:tc>
          <w:tcPr>
            <w:tcW w:w="3570" w:type="dxa"/>
          </w:tcPr>
          <w:p w14:paraId="32458378" w14:textId="53983D9B" w:rsidR="00EA6EE5" w:rsidRPr="003718BF" w:rsidRDefault="00EA6EE5" w:rsidP="006C046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Datum</w:t>
            </w:r>
          </w:p>
        </w:tc>
      </w:tr>
      <w:tr w:rsidR="00EA6EE5" w:rsidRPr="00E35D07" w14:paraId="7AC9820F" w14:textId="77777777" w:rsidTr="003718BF">
        <w:tc>
          <w:tcPr>
            <w:tcW w:w="3397" w:type="dxa"/>
          </w:tcPr>
          <w:p w14:paraId="0F4DFA9B" w14:textId="5660C2D4" w:rsidR="00EA6EE5" w:rsidRPr="003718BF" w:rsidRDefault="00EA6EE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Internistendagen</w:t>
            </w:r>
          </w:p>
        </w:tc>
        <w:tc>
          <w:tcPr>
            <w:tcW w:w="2325" w:type="dxa"/>
          </w:tcPr>
          <w:p w14:paraId="3D93B7FE" w14:textId="77C174BF" w:rsidR="00EA6EE5" w:rsidRPr="003718BF" w:rsidRDefault="00EA6EE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67066124" w14:textId="77777777" w:rsidR="00EA6EE5" w:rsidRPr="003718BF" w:rsidRDefault="00EA6EE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2025" w:rsidRPr="00E35D07" w14:paraId="0A1302D1" w14:textId="77777777" w:rsidTr="003718BF">
        <w:tc>
          <w:tcPr>
            <w:tcW w:w="3397" w:type="dxa"/>
            <w:vMerge w:val="restart"/>
          </w:tcPr>
          <w:p w14:paraId="1F8F6D71" w14:textId="6EE25738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 xml:space="preserve">NFN </w:t>
            </w:r>
            <w:proofErr w:type="spellStart"/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nio</w:t>
            </w:r>
            <w:proofErr w:type="spellEnd"/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-dagen</w:t>
            </w:r>
          </w:p>
        </w:tc>
        <w:tc>
          <w:tcPr>
            <w:tcW w:w="2325" w:type="dxa"/>
            <w:vMerge w:val="restart"/>
          </w:tcPr>
          <w:p w14:paraId="5C66426B" w14:textId="67C1DDB5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Tenminste 7</w:t>
            </w:r>
          </w:p>
        </w:tc>
        <w:tc>
          <w:tcPr>
            <w:tcW w:w="3570" w:type="dxa"/>
          </w:tcPr>
          <w:p w14:paraId="5A0EEFD1" w14:textId="3842085B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</w:tr>
      <w:tr w:rsidR="00E12025" w:rsidRPr="00E35D07" w14:paraId="7EC496C9" w14:textId="77777777" w:rsidTr="003718BF">
        <w:tc>
          <w:tcPr>
            <w:tcW w:w="3397" w:type="dxa"/>
            <w:vMerge/>
          </w:tcPr>
          <w:p w14:paraId="165FAFE5" w14:textId="2D1E5BB6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6FEB9EDC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3D3A4061" w14:textId="44E2A9A4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E12025" w:rsidRPr="00E35D07" w14:paraId="7F64EB64" w14:textId="77777777" w:rsidTr="003718BF">
        <w:tc>
          <w:tcPr>
            <w:tcW w:w="3397" w:type="dxa"/>
            <w:vMerge/>
          </w:tcPr>
          <w:p w14:paraId="2953328A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77C69E30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19AF9146" w14:textId="0B59D0A1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</w:tr>
      <w:tr w:rsidR="00E12025" w:rsidRPr="00E35D07" w14:paraId="2D9A1375" w14:textId="77777777" w:rsidTr="003718BF">
        <w:tc>
          <w:tcPr>
            <w:tcW w:w="3397" w:type="dxa"/>
            <w:vMerge/>
          </w:tcPr>
          <w:p w14:paraId="5DA747AC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7575847F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3868F55F" w14:textId="59882EEA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</w:tr>
      <w:tr w:rsidR="00E12025" w:rsidRPr="00E35D07" w14:paraId="0526F498" w14:textId="77777777" w:rsidTr="003718BF">
        <w:tc>
          <w:tcPr>
            <w:tcW w:w="3397" w:type="dxa"/>
            <w:vMerge/>
          </w:tcPr>
          <w:p w14:paraId="08B49257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125ED552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5B2A69BA" w14:textId="430D95A8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</w:tr>
      <w:tr w:rsidR="00E12025" w:rsidRPr="00E35D07" w14:paraId="7C2526A4" w14:textId="77777777" w:rsidTr="003718BF">
        <w:tc>
          <w:tcPr>
            <w:tcW w:w="3397" w:type="dxa"/>
            <w:vMerge/>
          </w:tcPr>
          <w:p w14:paraId="42820D89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124E21F4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5A7957AB" w14:textId="72D87B5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</w:tr>
      <w:tr w:rsidR="00E12025" w:rsidRPr="00E35D07" w14:paraId="089CC467" w14:textId="77777777" w:rsidTr="003718BF">
        <w:tc>
          <w:tcPr>
            <w:tcW w:w="3397" w:type="dxa"/>
            <w:vMerge/>
          </w:tcPr>
          <w:p w14:paraId="38485485" w14:textId="19946E61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49DF3E5E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14688401" w14:textId="10D65BF4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</w:tr>
      <w:tr w:rsidR="00E12025" w:rsidRPr="00E35D07" w14:paraId="2D832594" w14:textId="77777777" w:rsidTr="003718BF">
        <w:tc>
          <w:tcPr>
            <w:tcW w:w="3397" w:type="dxa"/>
            <w:vMerge/>
          </w:tcPr>
          <w:p w14:paraId="0DDA524D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0B940F65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4A1F4ABE" w14:textId="5BAA6B9A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</w:tr>
      <w:tr w:rsidR="00E12025" w:rsidRPr="00E35D07" w14:paraId="1605EA39" w14:textId="77777777" w:rsidTr="003718BF">
        <w:tc>
          <w:tcPr>
            <w:tcW w:w="3397" w:type="dxa"/>
            <w:vMerge/>
          </w:tcPr>
          <w:p w14:paraId="0CABC2DA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345EE0B0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36DEA252" w14:textId="6C30014F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9.</w:t>
            </w:r>
          </w:p>
        </w:tc>
      </w:tr>
      <w:tr w:rsidR="00EA6EE5" w:rsidRPr="00E35D07" w14:paraId="52F0B4D5" w14:textId="77777777" w:rsidTr="003718BF">
        <w:tc>
          <w:tcPr>
            <w:tcW w:w="3397" w:type="dxa"/>
          </w:tcPr>
          <w:p w14:paraId="17733AC3" w14:textId="7503E1E1" w:rsidR="00EA6EE5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Nefropathologiecursus</w:t>
            </w:r>
            <w:proofErr w:type="spellEnd"/>
          </w:p>
        </w:tc>
        <w:tc>
          <w:tcPr>
            <w:tcW w:w="2325" w:type="dxa"/>
          </w:tcPr>
          <w:p w14:paraId="3AA2043C" w14:textId="77777777" w:rsidR="00EA6EE5" w:rsidRPr="003718BF" w:rsidRDefault="00EA6EE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748950E1" w14:textId="77777777" w:rsidR="00EA6EE5" w:rsidRPr="003718BF" w:rsidRDefault="00EA6EE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6EE5" w:rsidRPr="00E35D07" w14:paraId="2BC8BA1A" w14:textId="77777777" w:rsidTr="003718BF">
        <w:tc>
          <w:tcPr>
            <w:tcW w:w="3397" w:type="dxa"/>
          </w:tcPr>
          <w:p w14:paraId="77563B33" w14:textId="0FBAB984" w:rsidR="00EA6EE5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Internationaal congres</w:t>
            </w:r>
          </w:p>
        </w:tc>
        <w:tc>
          <w:tcPr>
            <w:tcW w:w="2325" w:type="dxa"/>
          </w:tcPr>
          <w:p w14:paraId="4229FBFA" w14:textId="77777777" w:rsidR="00EA6EE5" w:rsidRPr="003718BF" w:rsidRDefault="00EA6EE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5FB487C0" w14:textId="77777777" w:rsidR="00EA6EE5" w:rsidRPr="003718BF" w:rsidRDefault="00EA6EE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7B2E" w:rsidRPr="00E35D07" w14:paraId="3E387A5C" w14:textId="77777777" w:rsidTr="003718BF">
        <w:tc>
          <w:tcPr>
            <w:tcW w:w="3397" w:type="dxa"/>
            <w:vMerge w:val="restart"/>
          </w:tcPr>
          <w:p w14:paraId="4E9839C2" w14:textId="6D686539" w:rsidR="00917B2E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Overige symposia</w:t>
            </w:r>
          </w:p>
        </w:tc>
        <w:tc>
          <w:tcPr>
            <w:tcW w:w="2325" w:type="dxa"/>
            <w:vMerge w:val="restart"/>
          </w:tcPr>
          <w:p w14:paraId="40EC97CD" w14:textId="7A6DA9C4" w:rsidR="00917B2E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Tenminste 3</w:t>
            </w:r>
            <w:r w:rsidR="007A0EDB">
              <w:rPr>
                <w:rFonts w:asciiTheme="majorHAnsi" w:hAnsiTheme="majorHAnsi" w:cstheme="majorHAnsi"/>
                <w:sz w:val="22"/>
                <w:szCs w:val="22"/>
              </w:rPr>
              <w:t xml:space="preserve"> dagen</w:t>
            </w:r>
          </w:p>
        </w:tc>
        <w:tc>
          <w:tcPr>
            <w:tcW w:w="3570" w:type="dxa"/>
          </w:tcPr>
          <w:p w14:paraId="4F886285" w14:textId="4C89F373" w:rsidR="00917B2E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</w:tr>
      <w:tr w:rsidR="00917B2E" w:rsidRPr="00E35D07" w14:paraId="11CA459E" w14:textId="77777777" w:rsidTr="003718BF">
        <w:trPr>
          <w:trHeight w:val="51"/>
        </w:trPr>
        <w:tc>
          <w:tcPr>
            <w:tcW w:w="3397" w:type="dxa"/>
            <w:vMerge/>
          </w:tcPr>
          <w:p w14:paraId="17BAE06F" w14:textId="77777777" w:rsidR="00917B2E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7740C0F6" w14:textId="77777777" w:rsidR="00917B2E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0A3797E1" w14:textId="28433DF4" w:rsidR="00917B2E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</w:tr>
      <w:tr w:rsidR="00917B2E" w:rsidRPr="00E35D07" w14:paraId="5E1107A6" w14:textId="77777777" w:rsidTr="003718BF">
        <w:tc>
          <w:tcPr>
            <w:tcW w:w="3397" w:type="dxa"/>
            <w:vMerge/>
          </w:tcPr>
          <w:p w14:paraId="17DD7EB1" w14:textId="77777777" w:rsidR="00917B2E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2751F9EF" w14:textId="77777777" w:rsidR="00917B2E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0EEE110E" w14:textId="13BFBD16" w:rsidR="00917B2E" w:rsidRPr="003718BF" w:rsidRDefault="00917B2E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8BF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</w:tr>
      <w:tr w:rsidR="00E12025" w:rsidRPr="00E35D07" w14:paraId="76BCF5FB" w14:textId="77777777" w:rsidTr="003718BF">
        <w:tc>
          <w:tcPr>
            <w:tcW w:w="3397" w:type="dxa"/>
            <w:vMerge w:val="restart"/>
          </w:tcPr>
          <w:p w14:paraId="64F6350B" w14:textId="77777777" w:rsidR="00E12025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Vervangende symposia</w:t>
            </w:r>
          </w:p>
          <w:p w14:paraId="012317FF" w14:textId="620B2E98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(als substituut voor de advies symposia)</w:t>
            </w:r>
          </w:p>
        </w:tc>
        <w:tc>
          <w:tcPr>
            <w:tcW w:w="2325" w:type="dxa"/>
            <w:vMerge w:val="restart"/>
          </w:tcPr>
          <w:p w14:paraId="3A5C4484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00BD3C3F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2025" w:rsidRPr="00E35D07" w14:paraId="3D2B2B5B" w14:textId="77777777" w:rsidTr="003718BF">
        <w:tc>
          <w:tcPr>
            <w:tcW w:w="3397" w:type="dxa"/>
            <w:vMerge/>
          </w:tcPr>
          <w:p w14:paraId="4A3587C2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02A60050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3566A094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2025" w:rsidRPr="00E35D07" w14:paraId="764D3FF0" w14:textId="77777777" w:rsidTr="003718BF">
        <w:tc>
          <w:tcPr>
            <w:tcW w:w="3397" w:type="dxa"/>
            <w:vMerge/>
          </w:tcPr>
          <w:p w14:paraId="3C2B0785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59CC3B67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70" w:type="dxa"/>
          </w:tcPr>
          <w:p w14:paraId="0B0FC034" w14:textId="77777777" w:rsidR="00E12025" w:rsidRPr="003718BF" w:rsidRDefault="00E12025" w:rsidP="006C04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744D7AA" w14:textId="77777777" w:rsidR="00577BBB" w:rsidRPr="003718BF" w:rsidRDefault="00577BBB" w:rsidP="00EA6EE5">
      <w:pPr>
        <w:rPr>
          <w:rFonts w:asciiTheme="majorHAnsi" w:hAnsiTheme="majorHAnsi" w:cstheme="majorHAnsi"/>
          <w:sz w:val="22"/>
          <w:szCs w:val="22"/>
        </w:rPr>
      </w:pPr>
    </w:p>
    <w:p w14:paraId="41AE58DC" w14:textId="77777777" w:rsidR="00660B9A" w:rsidRPr="003718BF" w:rsidRDefault="00660B9A" w:rsidP="00660B9A">
      <w:pPr>
        <w:rPr>
          <w:rFonts w:asciiTheme="majorHAnsi" w:hAnsiTheme="majorHAnsi" w:cstheme="majorHAnsi"/>
          <w:sz w:val="22"/>
          <w:szCs w:val="22"/>
        </w:rPr>
      </w:pPr>
    </w:p>
    <w:p w14:paraId="7E8C642A" w14:textId="47D693EA" w:rsidR="00354135" w:rsidRPr="00AA37A2" w:rsidRDefault="00DB62C0" w:rsidP="00AA37A2">
      <w:pPr>
        <w:pStyle w:val="Lijstalinea"/>
        <w:numPr>
          <w:ilvl w:val="0"/>
          <w:numId w:val="5"/>
        </w:numPr>
        <w:ind w:left="284"/>
        <w:rPr>
          <w:rFonts w:asciiTheme="majorHAnsi" w:hAnsiTheme="majorHAnsi" w:cstheme="majorHAnsi"/>
          <w:b/>
          <w:bCs/>
          <w:sz w:val="22"/>
          <w:szCs w:val="22"/>
        </w:rPr>
      </w:pPr>
      <w:r w:rsidRPr="00AA37A2">
        <w:rPr>
          <w:rFonts w:asciiTheme="majorHAnsi" w:hAnsiTheme="majorHAnsi" w:cstheme="majorHAnsi"/>
          <w:b/>
          <w:bCs/>
          <w:sz w:val="22"/>
          <w:szCs w:val="22"/>
        </w:rPr>
        <w:t>EPA</w:t>
      </w:r>
      <w:r w:rsidR="008435D6">
        <w:rPr>
          <w:rStyle w:val="Voetnootmarkering"/>
          <w:rFonts w:asciiTheme="majorHAnsi" w:hAnsiTheme="majorHAnsi" w:cstheme="majorHAnsi"/>
          <w:b/>
          <w:bCs/>
          <w:sz w:val="22"/>
          <w:szCs w:val="22"/>
        </w:rPr>
        <w:footnoteReference w:id="3"/>
      </w:r>
    </w:p>
    <w:p w14:paraId="508AD782" w14:textId="797A66FF" w:rsidR="00660B9A" w:rsidRPr="003718BF" w:rsidRDefault="00660B9A" w:rsidP="00354135">
      <w:pPr>
        <w:rPr>
          <w:rFonts w:asciiTheme="majorHAnsi" w:hAnsiTheme="majorHAnsi" w:cstheme="majorHAnsi"/>
          <w:sz w:val="22"/>
          <w:szCs w:val="22"/>
        </w:rPr>
      </w:pPr>
    </w:p>
    <w:p w14:paraId="7B22019C" w14:textId="663213BA" w:rsidR="00DB62C0" w:rsidRPr="001D064F" w:rsidRDefault="00DB62C0" w:rsidP="005B5A18">
      <w:pPr>
        <w:ind w:firstLine="360"/>
        <w:rPr>
          <w:rFonts w:asciiTheme="majorHAnsi" w:hAnsiTheme="majorHAnsi" w:cstheme="majorHAnsi"/>
          <w:sz w:val="22"/>
          <w:szCs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129"/>
      </w:tblGrid>
      <w:tr w:rsidR="00DB62C0" w14:paraId="152379BD" w14:textId="77777777" w:rsidTr="00DB62C0">
        <w:tc>
          <w:tcPr>
            <w:tcW w:w="6374" w:type="dxa"/>
          </w:tcPr>
          <w:p w14:paraId="1BC8AF7F" w14:textId="71241127" w:rsidR="00DB62C0" w:rsidRPr="00DB62C0" w:rsidRDefault="00DB62C0" w:rsidP="005B5A1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EPA</w:t>
            </w:r>
          </w:p>
        </w:tc>
        <w:tc>
          <w:tcPr>
            <w:tcW w:w="1559" w:type="dxa"/>
          </w:tcPr>
          <w:p w14:paraId="7D0157E6" w14:textId="1FFD7BFA" w:rsidR="00DB62C0" w:rsidRPr="00DB62C0" w:rsidRDefault="00E12025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Streef</w:t>
            </w:r>
          </w:p>
        </w:tc>
        <w:tc>
          <w:tcPr>
            <w:tcW w:w="1129" w:type="dxa"/>
          </w:tcPr>
          <w:p w14:paraId="37961EAC" w14:textId="373D497F" w:rsidR="00DB62C0" w:rsidRPr="00DB62C0" w:rsidRDefault="00425677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DB62C0" w:rsidRPr="00DB62C0">
              <w:rPr>
                <w:rFonts w:asciiTheme="majorHAnsi" w:hAnsiTheme="majorHAnsi" w:cstheme="majorHAnsi"/>
                <w:sz w:val="22"/>
                <w:szCs w:val="22"/>
              </w:rPr>
              <w:t>ehaald</w:t>
            </w:r>
          </w:p>
        </w:tc>
      </w:tr>
      <w:tr w:rsidR="00DB62C0" w14:paraId="3EB24F92" w14:textId="77777777" w:rsidTr="00DB62C0">
        <w:tc>
          <w:tcPr>
            <w:tcW w:w="6374" w:type="dxa"/>
          </w:tcPr>
          <w:p w14:paraId="2B80BC50" w14:textId="5864425B" w:rsidR="00DB62C0" w:rsidRPr="00DB62C0" w:rsidRDefault="00DB62C0" w:rsidP="005B5A1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Dialyse</w:t>
            </w:r>
          </w:p>
        </w:tc>
        <w:tc>
          <w:tcPr>
            <w:tcW w:w="1559" w:type="dxa"/>
          </w:tcPr>
          <w:p w14:paraId="04C51917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8603A89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09D3CC93" w14:textId="77777777" w:rsidTr="00DB62C0">
        <w:tc>
          <w:tcPr>
            <w:tcW w:w="6374" w:type="dxa"/>
          </w:tcPr>
          <w:p w14:paraId="59A3578C" w14:textId="27890ECF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Diagnostiek en behandeling van een patiënt in de predialyse fase</w:t>
            </w:r>
          </w:p>
        </w:tc>
        <w:tc>
          <w:tcPr>
            <w:tcW w:w="1559" w:type="dxa"/>
          </w:tcPr>
          <w:p w14:paraId="6A6288F2" w14:textId="6AD3D81D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14:paraId="612CAC1D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3C8154C7" w14:textId="77777777" w:rsidTr="00DB62C0">
        <w:tc>
          <w:tcPr>
            <w:tcW w:w="6374" w:type="dxa"/>
          </w:tcPr>
          <w:p w14:paraId="1D5BD66E" w14:textId="6133D1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Diagnostiek en behandeling van een hemodialyse patiënt</w:t>
            </w:r>
          </w:p>
        </w:tc>
        <w:tc>
          <w:tcPr>
            <w:tcW w:w="1559" w:type="dxa"/>
          </w:tcPr>
          <w:p w14:paraId="673E082F" w14:textId="5C16C07A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14:paraId="51CCE530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50EA2F66" w14:textId="77777777" w:rsidTr="00DB62C0">
        <w:tc>
          <w:tcPr>
            <w:tcW w:w="6374" w:type="dxa"/>
          </w:tcPr>
          <w:p w14:paraId="489E372D" w14:textId="70AC10B5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Diagnostiek en behandeling van een patiënt met peritoneale dialyse</w:t>
            </w:r>
          </w:p>
        </w:tc>
        <w:tc>
          <w:tcPr>
            <w:tcW w:w="1559" w:type="dxa"/>
          </w:tcPr>
          <w:p w14:paraId="78B78DDD" w14:textId="6FE2F08B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14:paraId="34CA534B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77E420C5" w14:textId="77777777" w:rsidTr="00DB62C0">
        <w:tc>
          <w:tcPr>
            <w:tcW w:w="6374" w:type="dxa"/>
          </w:tcPr>
          <w:p w14:paraId="66A154B8" w14:textId="7AAF36F1" w:rsidR="00DB62C0" w:rsidRPr="00DB62C0" w:rsidRDefault="00DB62C0" w:rsidP="005B5A1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DB62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Nierschade</w:t>
            </w:r>
            <w:proofErr w:type="spellEnd"/>
          </w:p>
        </w:tc>
        <w:tc>
          <w:tcPr>
            <w:tcW w:w="1559" w:type="dxa"/>
          </w:tcPr>
          <w:p w14:paraId="563C0596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7AF372A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1752C078" w14:textId="77777777" w:rsidTr="00DB62C0">
        <w:tc>
          <w:tcPr>
            <w:tcW w:w="6374" w:type="dxa"/>
          </w:tcPr>
          <w:p w14:paraId="485EABBF" w14:textId="57CF716A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 xml:space="preserve">Diagnostiek en behandeling van een patiënt met chronische nierinsufficiëntie </w:t>
            </w:r>
          </w:p>
        </w:tc>
        <w:tc>
          <w:tcPr>
            <w:tcW w:w="1559" w:type="dxa"/>
          </w:tcPr>
          <w:p w14:paraId="72EF892A" w14:textId="4BF381A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14:paraId="6A6DF4BC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425FFE3C" w14:textId="77777777" w:rsidTr="00DB62C0">
        <w:tc>
          <w:tcPr>
            <w:tcW w:w="6374" w:type="dxa"/>
          </w:tcPr>
          <w:p w14:paraId="5CAE6BD9" w14:textId="5B51E3C1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 xml:space="preserve">Diagnostiek en behandeling van een patiënt met </w:t>
            </w:r>
            <w:proofErr w:type="spellStart"/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electrolytstoornis</w:t>
            </w:r>
            <w:proofErr w:type="spellEnd"/>
            <w:r w:rsidRPr="00DB62C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A6C3CC6" w14:textId="57C1D230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14:paraId="156442B6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17E6AC10" w14:textId="77777777" w:rsidTr="00DB62C0">
        <w:tc>
          <w:tcPr>
            <w:tcW w:w="6374" w:type="dxa"/>
          </w:tcPr>
          <w:p w14:paraId="77A90D86" w14:textId="63074C3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 xml:space="preserve">Diagnostiek en behandeling van een patiënt met acute nierinsufficiëntie </w:t>
            </w:r>
          </w:p>
        </w:tc>
        <w:tc>
          <w:tcPr>
            <w:tcW w:w="1559" w:type="dxa"/>
          </w:tcPr>
          <w:p w14:paraId="2B78C3B1" w14:textId="41A95234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14:paraId="52F83A70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05B0F138" w14:textId="77777777" w:rsidTr="00DB62C0">
        <w:tc>
          <w:tcPr>
            <w:tcW w:w="6374" w:type="dxa"/>
          </w:tcPr>
          <w:p w14:paraId="07639F55" w14:textId="55E6D3A0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 xml:space="preserve">Diagnostiek en behandeling van een patiënt met proteïnurie </w:t>
            </w:r>
          </w:p>
        </w:tc>
        <w:tc>
          <w:tcPr>
            <w:tcW w:w="1559" w:type="dxa"/>
          </w:tcPr>
          <w:p w14:paraId="13E4383A" w14:textId="17C37BC5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14:paraId="354DD353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78AF8B82" w14:textId="77777777" w:rsidTr="00DB62C0">
        <w:tc>
          <w:tcPr>
            <w:tcW w:w="6374" w:type="dxa"/>
          </w:tcPr>
          <w:p w14:paraId="7B8C4915" w14:textId="07B3F8B4" w:rsidR="00DB62C0" w:rsidRPr="00DB62C0" w:rsidRDefault="00DB62C0" w:rsidP="005B5A1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Transplantatie</w:t>
            </w:r>
          </w:p>
        </w:tc>
        <w:tc>
          <w:tcPr>
            <w:tcW w:w="1559" w:type="dxa"/>
          </w:tcPr>
          <w:p w14:paraId="4FDCA4FC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EB24936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762FF342" w14:textId="77777777" w:rsidTr="00DB62C0">
        <w:tc>
          <w:tcPr>
            <w:tcW w:w="6374" w:type="dxa"/>
          </w:tcPr>
          <w:p w14:paraId="0187F3D7" w14:textId="25E09943" w:rsidR="00DB62C0" w:rsidRPr="005449F4" w:rsidRDefault="00DB62C0" w:rsidP="005449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49F4">
              <w:rPr>
                <w:rFonts w:asciiTheme="majorHAnsi" w:hAnsiTheme="majorHAnsi" w:cstheme="majorHAnsi"/>
                <w:sz w:val="22"/>
                <w:szCs w:val="22"/>
              </w:rPr>
              <w:t>Screening uitvoeren van een potentiële donor</w:t>
            </w:r>
          </w:p>
        </w:tc>
        <w:tc>
          <w:tcPr>
            <w:tcW w:w="1559" w:type="dxa"/>
          </w:tcPr>
          <w:p w14:paraId="57A22B16" w14:textId="527A1552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9" w:type="dxa"/>
          </w:tcPr>
          <w:p w14:paraId="035BDCBD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3926F456" w14:textId="77777777" w:rsidTr="00DB62C0">
        <w:tc>
          <w:tcPr>
            <w:tcW w:w="6374" w:type="dxa"/>
          </w:tcPr>
          <w:p w14:paraId="43293D03" w14:textId="15BBA4BA" w:rsidR="00DB62C0" w:rsidRPr="00DB62C0" w:rsidRDefault="00DB62C0" w:rsidP="00DB62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Screening uitvoeren van een potentiële ontvanger</w:t>
            </w:r>
          </w:p>
        </w:tc>
        <w:tc>
          <w:tcPr>
            <w:tcW w:w="1559" w:type="dxa"/>
          </w:tcPr>
          <w:p w14:paraId="20167794" w14:textId="3090DF3B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9" w:type="dxa"/>
          </w:tcPr>
          <w:p w14:paraId="18F63A4A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0E446FE4" w14:textId="77777777" w:rsidTr="00DB62C0">
        <w:tc>
          <w:tcPr>
            <w:tcW w:w="6374" w:type="dxa"/>
          </w:tcPr>
          <w:p w14:paraId="26785DB6" w14:textId="5BE7A540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Klinische (perioperatieve) begeleiding niertransplantatie ontvanger</w:t>
            </w:r>
          </w:p>
        </w:tc>
        <w:tc>
          <w:tcPr>
            <w:tcW w:w="1559" w:type="dxa"/>
          </w:tcPr>
          <w:p w14:paraId="72AFDA1E" w14:textId="40D09840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9" w:type="dxa"/>
          </w:tcPr>
          <w:p w14:paraId="5F4FAA48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62C0" w14:paraId="5D871988" w14:textId="77777777" w:rsidTr="00DB62C0">
        <w:tc>
          <w:tcPr>
            <w:tcW w:w="6374" w:type="dxa"/>
          </w:tcPr>
          <w:p w14:paraId="7285283C" w14:textId="2B2482CD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Poliklinische nacontroles niertransplantatie ontvanger</w:t>
            </w:r>
          </w:p>
        </w:tc>
        <w:tc>
          <w:tcPr>
            <w:tcW w:w="1559" w:type="dxa"/>
          </w:tcPr>
          <w:p w14:paraId="79657EA7" w14:textId="1D6DA379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62C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14:paraId="45B8CC6C" w14:textId="77777777" w:rsidR="00DB62C0" w:rsidRPr="00DB62C0" w:rsidRDefault="00DB62C0" w:rsidP="005B5A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3733DC6" w14:textId="77777777" w:rsidR="005C0771" w:rsidRDefault="005C0771" w:rsidP="005C0771">
      <w:pPr>
        <w:pStyle w:val="Lijstalinea"/>
        <w:rPr>
          <w:rFonts w:asciiTheme="majorHAnsi" w:hAnsiTheme="majorHAnsi" w:cstheme="majorHAnsi"/>
          <w:b/>
          <w:sz w:val="22"/>
          <w:szCs w:val="22"/>
        </w:rPr>
      </w:pPr>
    </w:p>
    <w:p w14:paraId="2385C845" w14:textId="77777777" w:rsidR="005C0771" w:rsidRDefault="005C0771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9CEC650" w14:textId="47159F1C" w:rsidR="00823911" w:rsidRPr="005C0771" w:rsidRDefault="00823911" w:rsidP="005C0771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 w:rsidRPr="005C0771">
        <w:rPr>
          <w:rFonts w:asciiTheme="majorHAnsi" w:hAnsiTheme="majorHAnsi" w:cstheme="majorHAnsi"/>
          <w:b/>
          <w:sz w:val="22"/>
          <w:szCs w:val="22"/>
        </w:rPr>
        <w:t>Profilering</w:t>
      </w:r>
    </w:p>
    <w:p w14:paraId="330CA721" w14:textId="042AC478" w:rsidR="00823911" w:rsidRDefault="00823911" w:rsidP="0082391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23911" w14:paraId="30BE37EF" w14:textId="77777777" w:rsidTr="005C0771">
        <w:tc>
          <w:tcPr>
            <w:tcW w:w="7225" w:type="dxa"/>
          </w:tcPr>
          <w:p w14:paraId="4DE1EEED" w14:textId="6E070A84" w:rsidR="00823911" w:rsidRPr="005C0771" w:rsidRDefault="00823911" w:rsidP="008239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0771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Thema</w:t>
            </w:r>
          </w:p>
        </w:tc>
        <w:tc>
          <w:tcPr>
            <w:tcW w:w="1837" w:type="dxa"/>
          </w:tcPr>
          <w:p w14:paraId="6F97E1CC" w14:textId="060E8E17" w:rsidR="00823911" w:rsidRPr="005C0771" w:rsidRDefault="00823911" w:rsidP="008239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r w:rsidRPr="005C0771">
              <w:rPr>
                <w:rFonts w:asciiTheme="majorHAnsi" w:hAnsiTheme="majorHAnsi" w:cstheme="majorHAnsi"/>
                <w:b/>
                <w:sz w:val="22"/>
                <w:szCs w:val="22"/>
              </w:rPr>
              <w:t>Aankruisen</w:t>
            </w:r>
            <w:bookmarkEnd w:id="0"/>
          </w:p>
        </w:tc>
      </w:tr>
      <w:tr w:rsidR="00823911" w14:paraId="000FF2CB" w14:textId="77777777" w:rsidTr="005C0771">
        <w:tc>
          <w:tcPr>
            <w:tcW w:w="7225" w:type="dxa"/>
          </w:tcPr>
          <w:p w14:paraId="0C74AA2A" w14:textId="76039AC6" w:rsidR="00823911" w:rsidRDefault="00823911" w:rsidP="008239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Wetenschap</w:t>
            </w:r>
          </w:p>
        </w:tc>
        <w:tc>
          <w:tcPr>
            <w:tcW w:w="1837" w:type="dxa"/>
          </w:tcPr>
          <w:p w14:paraId="72B0B4AB" w14:textId="77777777" w:rsidR="00823911" w:rsidRDefault="00823911" w:rsidP="008239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3911" w14:paraId="38CC5174" w14:textId="77777777" w:rsidTr="005C0771">
        <w:tc>
          <w:tcPr>
            <w:tcW w:w="7225" w:type="dxa"/>
          </w:tcPr>
          <w:p w14:paraId="7EE21428" w14:textId="3E612503" w:rsidR="00823911" w:rsidRDefault="00823911" w:rsidP="008239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Onderwijs</w:t>
            </w:r>
          </w:p>
        </w:tc>
        <w:tc>
          <w:tcPr>
            <w:tcW w:w="1837" w:type="dxa"/>
          </w:tcPr>
          <w:p w14:paraId="422C4E80" w14:textId="77777777" w:rsidR="00823911" w:rsidRDefault="00823911" w:rsidP="008239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3911" w14:paraId="3A4E286D" w14:textId="77777777" w:rsidTr="005C0771">
        <w:tc>
          <w:tcPr>
            <w:tcW w:w="7225" w:type="dxa"/>
          </w:tcPr>
          <w:p w14:paraId="115D9786" w14:textId="4E36F304" w:rsidR="00823911" w:rsidRDefault="00823911" w:rsidP="008239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Opleiding</w:t>
            </w:r>
          </w:p>
        </w:tc>
        <w:tc>
          <w:tcPr>
            <w:tcW w:w="1837" w:type="dxa"/>
          </w:tcPr>
          <w:p w14:paraId="4E8AB4FD" w14:textId="77777777" w:rsidR="00823911" w:rsidRDefault="00823911" w:rsidP="008239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B1E7D5D" w14:textId="77777777" w:rsidR="00823911" w:rsidRPr="005C0771" w:rsidRDefault="00823911" w:rsidP="00823911">
      <w:pPr>
        <w:rPr>
          <w:rFonts w:asciiTheme="majorHAnsi" w:hAnsiTheme="majorHAnsi" w:cstheme="majorHAnsi"/>
          <w:sz w:val="22"/>
          <w:szCs w:val="22"/>
        </w:rPr>
      </w:pPr>
    </w:p>
    <w:p w14:paraId="23918E6D" w14:textId="77777777" w:rsidR="00823911" w:rsidRDefault="00823911" w:rsidP="00823911">
      <w:pPr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Toelichting:</w:t>
      </w:r>
    </w:p>
    <w:p w14:paraId="2211AD03" w14:textId="77777777" w:rsidR="00823911" w:rsidRDefault="00823911" w:rsidP="00823911">
      <w:pPr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911" w14:paraId="45716975" w14:textId="77777777" w:rsidTr="006C469D">
        <w:trPr>
          <w:trHeight w:val="7703"/>
        </w:trPr>
        <w:tc>
          <w:tcPr>
            <w:tcW w:w="9062" w:type="dxa"/>
          </w:tcPr>
          <w:p w14:paraId="1B271586" w14:textId="77777777" w:rsidR="00823911" w:rsidRDefault="00823911" w:rsidP="006C469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37118292" w14:textId="0C744CD9" w:rsidR="00823911" w:rsidRPr="005C0771" w:rsidRDefault="00823911" w:rsidP="00823911">
      <w:pPr>
        <w:rPr>
          <w:rFonts w:asciiTheme="majorHAnsi" w:hAnsiTheme="majorHAnsi" w:cstheme="majorHAnsi"/>
          <w:iCs/>
          <w:sz w:val="22"/>
          <w:szCs w:val="22"/>
        </w:rPr>
      </w:pPr>
    </w:p>
    <w:sectPr w:rsidR="00823911" w:rsidRPr="005C07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3E4D" w14:textId="77777777" w:rsidR="00437834" w:rsidRDefault="00437834" w:rsidP="00EE14E3">
      <w:r>
        <w:separator/>
      </w:r>
    </w:p>
  </w:endnote>
  <w:endnote w:type="continuationSeparator" w:id="0">
    <w:p w14:paraId="478490A5" w14:textId="77777777" w:rsidR="00437834" w:rsidRDefault="00437834" w:rsidP="00EE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2AE1" w14:textId="77777777" w:rsidR="00437834" w:rsidRDefault="00437834" w:rsidP="00EE14E3">
      <w:r>
        <w:separator/>
      </w:r>
    </w:p>
  </w:footnote>
  <w:footnote w:type="continuationSeparator" w:id="0">
    <w:p w14:paraId="1F3025EC" w14:textId="77777777" w:rsidR="00437834" w:rsidRDefault="00437834" w:rsidP="00EE14E3">
      <w:r>
        <w:continuationSeparator/>
      </w:r>
    </w:p>
  </w:footnote>
  <w:footnote w:id="1">
    <w:p w14:paraId="6A3A0D36" w14:textId="39AEBD5E" w:rsidR="008435D6" w:rsidRDefault="008435D6">
      <w:pPr>
        <w:pStyle w:val="Voetnoottekst"/>
      </w:pPr>
      <w:r>
        <w:rPr>
          <w:rStyle w:val="Voetnootmarkering"/>
        </w:rPr>
        <w:footnoteRef/>
      </w:r>
      <w:r>
        <w:t xml:space="preserve"> Bij fte invullen de totale aanstelling (in fte) waarin stages zijn gevolgd (dus bv 0.8, 0.9 of 1.0)</w:t>
      </w:r>
    </w:p>
  </w:footnote>
  <w:footnote w:id="2">
    <w:p w14:paraId="479695B1" w14:textId="00EFD68D" w:rsidR="008435D6" w:rsidRDefault="008435D6">
      <w:pPr>
        <w:pStyle w:val="Voetnoottekst"/>
      </w:pPr>
      <w:r>
        <w:rPr>
          <w:rStyle w:val="Voetnootmarkering"/>
        </w:rPr>
        <w:footnoteRef/>
      </w:r>
      <w:r>
        <w:t xml:space="preserve"> Conform opleidingseisen</w:t>
      </w:r>
    </w:p>
  </w:footnote>
  <w:footnote w:id="3">
    <w:p w14:paraId="0DF55DD7" w14:textId="29A31E4A" w:rsidR="008435D6" w:rsidRDefault="008435D6">
      <w:pPr>
        <w:pStyle w:val="Voetnoottekst"/>
      </w:pPr>
      <w:r>
        <w:rPr>
          <w:rStyle w:val="Voetnootmarkering"/>
        </w:rPr>
        <w:footnoteRef/>
      </w:r>
      <w:r>
        <w:t xml:space="preserve"> Dit overzicht is bedoeld als hulpmiddel in het eindgesprek tussen opleider en NIO en als zodanig geen opleidingseis of noodzaak voor registratie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4C9B" w14:textId="40FF85D3" w:rsidR="00EE14E3" w:rsidRDefault="00EE14E3" w:rsidP="00EE14E3">
    <w:pPr>
      <w:pStyle w:val="Koptekst"/>
      <w:jc w:val="center"/>
    </w:pP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ascii="Calibri" w:hAnsi="Calibri"/>
        <w:noProof/>
        <w:lang w:eastAsia="nl-NL"/>
      </w:rPr>
      <w:drawing>
        <wp:inline distT="0" distB="0" distL="0" distR="0" wp14:anchorId="016C267A" wp14:editId="2D0CB4D1">
          <wp:extent cx="1095375" cy="895350"/>
          <wp:effectExtent l="0" t="0" r="9525" b="0"/>
          <wp:docPr id="2" name="Afbeelding 3" descr="Beschrijving: Logo_NIV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Logo_NIV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DF1"/>
    <w:multiLevelType w:val="hybridMultilevel"/>
    <w:tmpl w:val="A8BE2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F77"/>
    <w:multiLevelType w:val="hybridMultilevel"/>
    <w:tmpl w:val="84F08B9A"/>
    <w:lvl w:ilvl="0" w:tplc="2CE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25F"/>
    <w:multiLevelType w:val="hybridMultilevel"/>
    <w:tmpl w:val="0E9A9B98"/>
    <w:lvl w:ilvl="0" w:tplc="68946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AB5"/>
    <w:multiLevelType w:val="hybridMultilevel"/>
    <w:tmpl w:val="A76418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3E79"/>
    <w:multiLevelType w:val="hybridMultilevel"/>
    <w:tmpl w:val="69A8C426"/>
    <w:lvl w:ilvl="0" w:tplc="98C68C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05A6F"/>
    <w:multiLevelType w:val="hybridMultilevel"/>
    <w:tmpl w:val="5DA4E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15A6"/>
    <w:multiLevelType w:val="hybridMultilevel"/>
    <w:tmpl w:val="5C9A1CC4"/>
    <w:lvl w:ilvl="0" w:tplc="CEECDC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B7"/>
    <w:rsid w:val="00066330"/>
    <w:rsid w:val="000B347B"/>
    <w:rsid w:val="000B6782"/>
    <w:rsid w:val="001D064F"/>
    <w:rsid w:val="001F7829"/>
    <w:rsid w:val="002C1286"/>
    <w:rsid w:val="002D4C57"/>
    <w:rsid w:val="00341C3B"/>
    <w:rsid w:val="00354135"/>
    <w:rsid w:val="003718BF"/>
    <w:rsid w:val="00390967"/>
    <w:rsid w:val="00425677"/>
    <w:rsid w:val="004258C4"/>
    <w:rsid w:val="00435DCD"/>
    <w:rsid w:val="00437834"/>
    <w:rsid w:val="004D0EA0"/>
    <w:rsid w:val="005449F4"/>
    <w:rsid w:val="00577BBB"/>
    <w:rsid w:val="0058790A"/>
    <w:rsid w:val="00591396"/>
    <w:rsid w:val="005B5A18"/>
    <w:rsid w:val="005C0771"/>
    <w:rsid w:val="005C448B"/>
    <w:rsid w:val="006177E3"/>
    <w:rsid w:val="00660B9A"/>
    <w:rsid w:val="006A6B48"/>
    <w:rsid w:val="006F38B7"/>
    <w:rsid w:val="00774DBD"/>
    <w:rsid w:val="007808B4"/>
    <w:rsid w:val="007A0EDB"/>
    <w:rsid w:val="00823911"/>
    <w:rsid w:val="008435D6"/>
    <w:rsid w:val="008717C3"/>
    <w:rsid w:val="008C0B3B"/>
    <w:rsid w:val="00917B2E"/>
    <w:rsid w:val="009F630E"/>
    <w:rsid w:val="00A45039"/>
    <w:rsid w:val="00A74C00"/>
    <w:rsid w:val="00A905FB"/>
    <w:rsid w:val="00AA37A2"/>
    <w:rsid w:val="00AF5D9D"/>
    <w:rsid w:val="00B222CD"/>
    <w:rsid w:val="00B35093"/>
    <w:rsid w:val="00B91DCB"/>
    <w:rsid w:val="00C2316D"/>
    <w:rsid w:val="00C60FDF"/>
    <w:rsid w:val="00C76BBC"/>
    <w:rsid w:val="00C9707F"/>
    <w:rsid w:val="00CF5425"/>
    <w:rsid w:val="00D03F7E"/>
    <w:rsid w:val="00DB62C0"/>
    <w:rsid w:val="00DC7BBC"/>
    <w:rsid w:val="00E12025"/>
    <w:rsid w:val="00E35D07"/>
    <w:rsid w:val="00E52601"/>
    <w:rsid w:val="00E64445"/>
    <w:rsid w:val="00EA6EE5"/>
    <w:rsid w:val="00EE14E3"/>
    <w:rsid w:val="00F075BC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4977"/>
  <w15:chartTrackingRefBased/>
  <w15:docId w15:val="{8354B073-971D-3945-9487-F848C3B1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A6B48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8B7"/>
    <w:pPr>
      <w:ind w:left="720"/>
      <w:contextualSpacing/>
    </w:pPr>
  </w:style>
  <w:style w:type="table" w:styleId="Tabelraster">
    <w:name w:val="Table Grid"/>
    <w:basedOn w:val="Standaardtabel"/>
    <w:uiPriority w:val="39"/>
    <w:rsid w:val="006F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5A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5A1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5A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0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0B3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67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78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6A6B48"/>
    <w:rPr>
      <w:rFonts w:ascii="Arial" w:eastAsia="Times New Roman" w:hAnsi="Arial" w:cs="Times New Roman"/>
      <w:b/>
      <w:kern w:val="28"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rsid w:val="006A6B48"/>
    <w:pPr>
      <w:widowControl w:val="0"/>
      <w:tabs>
        <w:tab w:val="left" w:pos="-1135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45"/>
        <w:tab w:val="left" w:pos="3111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pacing w:line="360" w:lineRule="auto"/>
    </w:pPr>
    <w:rPr>
      <w:rFonts w:ascii="Univers" w:eastAsia="Times New Roman" w:hAnsi="Univers" w:cs="Times New Roman"/>
      <w:spacing w:val="-2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A6B48"/>
    <w:rPr>
      <w:rFonts w:ascii="Univers" w:eastAsia="Times New Roman" w:hAnsi="Univers" w:cs="Times New Roman"/>
      <w:spacing w:val="-2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2D4C57"/>
  </w:style>
  <w:style w:type="paragraph" w:styleId="Koptekst">
    <w:name w:val="header"/>
    <w:basedOn w:val="Standaard"/>
    <w:link w:val="KoptekstChar"/>
    <w:uiPriority w:val="99"/>
    <w:unhideWhenUsed/>
    <w:rsid w:val="00EE14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14E3"/>
  </w:style>
  <w:style w:type="paragraph" w:styleId="Voettekst">
    <w:name w:val="footer"/>
    <w:basedOn w:val="Standaard"/>
    <w:link w:val="VoettekstChar"/>
    <w:uiPriority w:val="99"/>
    <w:unhideWhenUsed/>
    <w:rsid w:val="00EE14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14E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35D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35D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3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DC44-BE40-43D6-A204-F076BFB1E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DF2DE-4D8A-4D9C-ABBE-B57B8B56B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2A6D5-4F7A-4A92-8760-60AF88BB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Rookmaaker</dc:creator>
  <cp:keywords/>
  <dc:description/>
  <cp:lastModifiedBy>Weerd, N.C. van der (Neelke)</cp:lastModifiedBy>
  <cp:revision>3</cp:revision>
  <dcterms:created xsi:type="dcterms:W3CDTF">2023-10-24T16:36:00Z</dcterms:created>
  <dcterms:modified xsi:type="dcterms:W3CDTF">2023-10-24T16:59:00Z</dcterms:modified>
</cp:coreProperties>
</file>